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Rechnungsnummer: .............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Einspruch gegen Rechnung, sicherheitshalber Rücktritt gemäß Fernabsatzbestimmungen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erhielt von Ihnen überraschend eine Rechnung über €..….. Ich habe Ihre Werbung auf der Seite eines Sozialen Netzwerkes angeklickt und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lediglich einmal eine Packung …….. bestellt, erhalten und am ……….. bezahlt. Nun erhalte ich weitere unaufgeforderte Warenlieferungen und Zahlungsaufforderungen.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Mangels Einhaltung der Bestimmungen zur Informationspflicht gemäß § 4 FAGG, sowie der Button-Pflicht gemäß § 8 Abs 2 FAGG ist nie ein kostenpflichtiger Vertrag zwischen uns zustande gekommen.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Sicherheitshalber, für den Fall, dass Sie tatsächlich eine verbindliche Anmeldung zu einem Preis von €……. beweisen können, erkläre ich den Rücktritt von diesem Vertrag gemäß den Fernabsatzbestimmungen, § 11 FAGG.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Überdies fechte ich den behaupteten Vertrag aus jedem anderen tauglichen Rechtsgrund an.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fordere Sie daher auf die Rechnung zur Kunden Nr. ……… auszubuchen und mir binnen 14 Tagen zu bestätigen, dass die Angelegenheit damit erledigt ist.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